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63AF" w14:textId="3C5E614F" w:rsidR="00DE570A" w:rsidRPr="004B27FB" w:rsidRDefault="00DE570A" w:rsidP="004B27FB">
      <w:pPr>
        <w:spacing w:before="100" w:beforeAutospacing="1" w:after="100" w:afterAutospacing="1"/>
        <w:jc w:val="center"/>
        <w:rPr>
          <w:rFonts w:ascii="Arial" w:eastAsia="Times New Roman" w:hAnsi="Arial" w:cs="Arial"/>
          <w:b/>
          <w:bCs/>
        </w:rPr>
      </w:pPr>
      <w:r w:rsidRPr="004B27FB">
        <w:rPr>
          <w:rFonts w:ascii="Arial" w:eastAsia="Times New Roman" w:hAnsi="Arial" w:cs="Arial"/>
          <w:b/>
          <w:bCs/>
          <w:noProof/>
        </w:rPr>
        <w:drawing>
          <wp:inline distT="0" distB="0" distL="0" distR="0" wp14:anchorId="0BC7E201" wp14:editId="082BF62D">
            <wp:extent cx="3657600" cy="1248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657600" cy="1248898"/>
                    </a:xfrm>
                    <a:prstGeom prst="rect">
                      <a:avLst/>
                    </a:prstGeom>
                  </pic:spPr>
                </pic:pic>
              </a:graphicData>
            </a:graphic>
          </wp:inline>
        </w:drawing>
      </w:r>
    </w:p>
    <w:p w14:paraId="758A2CAE" w14:textId="77777777" w:rsidR="00DE570A" w:rsidRPr="004B27FB" w:rsidRDefault="00DE570A" w:rsidP="00703BF7">
      <w:pPr>
        <w:spacing w:before="100" w:beforeAutospacing="1" w:after="100" w:afterAutospacing="1"/>
        <w:rPr>
          <w:rFonts w:ascii="Arial" w:eastAsia="Times New Roman" w:hAnsi="Arial" w:cs="Arial"/>
          <w:b/>
          <w:bCs/>
        </w:rPr>
      </w:pPr>
    </w:p>
    <w:p w14:paraId="025EA69C" w14:textId="298C7961" w:rsidR="00703BF7" w:rsidRPr="00593A41" w:rsidRDefault="00703BF7" w:rsidP="00703BF7">
      <w:pPr>
        <w:spacing w:before="100" w:beforeAutospacing="1" w:after="100" w:afterAutospacing="1"/>
        <w:rPr>
          <w:rFonts w:ascii="Arial" w:eastAsia="Times New Roman" w:hAnsi="Arial" w:cs="Arial"/>
          <w:b/>
          <w:bCs/>
        </w:rPr>
      </w:pPr>
      <w:r w:rsidRPr="00703BF7">
        <w:rPr>
          <w:rFonts w:ascii="Arial" w:eastAsia="Times New Roman" w:hAnsi="Arial" w:cs="Arial"/>
          <w:b/>
          <w:bCs/>
        </w:rPr>
        <w:t>Dear Google, Facebook, Amazon, Microsoft; Schema Working Group and World Trade Organization (WTO), </w:t>
      </w:r>
      <w:r w:rsidRPr="00703BF7">
        <w:rPr>
          <w:rFonts w:ascii="Arial" w:eastAsia="Times New Roman" w:hAnsi="Arial" w:cs="Arial"/>
        </w:rPr>
        <w:br/>
      </w:r>
      <w:r w:rsidRPr="00703BF7">
        <w:rPr>
          <w:rFonts w:ascii="Arial" w:eastAsia="Times New Roman" w:hAnsi="Arial" w:cs="Arial"/>
        </w:rPr>
        <w:br/>
        <w:t xml:space="preserve">We write to you as concerned makers, artisan organizations and e-tailers of handmade, sustainable, fair-trade goods. Three fields developed by Google, Facebook, Amazon, Microsoft and the Schema.org working group create the circumstances where Web search </w:t>
      </w:r>
      <w:proofErr w:type="gramStart"/>
      <w:r w:rsidRPr="00703BF7">
        <w:rPr>
          <w:rFonts w:ascii="Arial" w:eastAsia="Times New Roman" w:hAnsi="Arial" w:cs="Arial"/>
        </w:rPr>
        <w:t>is biased</w:t>
      </w:r>
      <w:proofErr w:type="gramEnd"/>
      <w:r w:rsidRPr="00703BF7">
        <w:rPr>
          <w:rFonts w:ascii="Arial" w:eastAsia="Times New Roman" w:hAnsi="Arial" w:cs="Arial"/>
        </w:rPr>
        <w:t xml:space="preserve"> against handmades. Only you, as barrier builders, can act to unlock e-commerce sales for crafts/handmades.</w:t>
      </w:r>
      <w:r w:rsidRPr="00703BF7">
        <w:rPr>
          <w:rFonts w:ascii="Arial" w:eastAsia="Times New Roman" w:hAnsi="Arial" w:cs="Arial"/>
        </w:rPr>
        <w:br/>
      </w:r>
      <w:r w:rsidRPr="00703BF7">
        <w:rPr>
          <w:rFonts w:ascii="Arial" w:eastAsia="Times New Roman" w:hAnsi="Arial" w:cs="Arial"/>
        </w:rPr>
        <w:br/>
        <w:t xml:space="preserve">The three structured fields are 1) </w:t>
      </w:r>
      <w:r w:rsidRPr="00703BF7">
        <w:rPr>
          <w:rFonts w:ascii="Arial" w:eastAsia="Times New Roman" w:hAnsi="Arial" w:cs="Arial"/>
          <w:b/>
          <w:bCs/>
        </w:rPr>
        <w:t>Google Taxonomies</w:t>
      </w:r>
      <w:r w:rsidRPr="00703BF7">
        <w:rPr>
          <w:rFonts w:ascii="Arial" w:eastAsia="Times New Roman" w:hAnsi="Arial" w:cs="Arial"/>
        </w:rPr>
        <w:t xml:space="preserve">, 2) </w:t>
      </w:r>
      <w:r w:rsidRPr="00703BF7">
        <w:rPr>
          <w:rFonts w:ascii="Arial" w:eastAsia="Times New Roman" w:hAnsi="Arial" w:cs="Arial"/>
          <w:b/>
          <w:bCs/>
        </w:rPr>
        <w:t xml:space="preserve">Schemas </w:t>
      </w:r>
      <w:r w:rsidRPr="00703BF7">
        <w:rPr>
          <w:rFonts w:ascii="Arial" w:eastAsia="Times New Roman" w:hAnsi="Arial" w:cs="Arial"/>
        </w:rPr>
        <w:t xml:space="preserve">for handmades and 3) </w:t>
      </w:r>
      <w:r w:rsidRPr="00703BF7">
        <w:rPr>
          <w:rFonts w:ascii="Arial" w:eastAsia="Times New Roman" w:hAnsi="Arial" w:cs="Arial"/>
          <w:b/>
          <w:bCs/>
        </w:rPr>
        <w:t>Harmonized Standard (HS) Code</w:t>
      </w:r>
      <w:r w:rsidRPr="00703BF7">
        <w:rPr>
          <w:rFonts w:ascii="Arial" w:eastAsia="Times New Roman" w:hAnsi="Arial" w:cs="Arial"/>
        </w:rPr>
        <w:t xml:space="preserve">s. These fields bring structure, certainty, </w:t>
      </w:r>
      <w:proofErr w:type="gramStart"/>
      <w:r w:rsidRPr="00703BF7">
        <w:rPr>
          <w:rFonts w:ascii="Arial" w:eastAsia="Times New Roman" w:hAnsi="Arial" w:cs="Arial"/>
        </w:rPr>
        <w:t>coherence</w:t>
      </w:r>
      <w:proofErr w:type="gramEnd"/>
      <w:r w:rsidRPr="00703BF7">
        <w:rPr>
          <w:rFonts w:ascii="Arial" w:eastAsia="Times New Roman" w:hAnsi="Arial" w:cs="Arial"/>
        </w:rPr>
        <w:t xml:space="preserve"> and better customer experiences to search. Yet, important environment, </w:t>
      </w:r>
      <w:proofErr w:type="gramStart"/>
      <w:r w:rsidRPr="00703BF7">
        <w:rPr>
          <w:rFonts w:ascii="Arial" w:eastAsia="Times New Roman" w:hAnsi="Arial" w:cs="Arial"/>
        </w:rPr>
        <w:t>sustainability</w:t>
      </w:r>
      <w:proofErr w:type="gramEnd"/>
      <w:r w:rsidRPr="00703BF7">
        <w:rPr>
          <w:rFonts w:ascii="Arial" w:eastAsia="Times New Roman" w:hAnsi="Arial" w:cs="Arial"/>
        </w:rPr>
        <w:t xml:space="preserve"> and governance (ESG) dimensions are not included in these fields. Why is that? Omitting our beautiful, circular, culturally rich products means our work (and livelihoods) </w:t>
      </w:r>
      <w:proofErr w:type="gramStart"/>
      <w:r w:rsidRPr="00703BF7">
        <w:rPr>
          <w:rFonts w:ascii="Arial" w:eastAsia="Times New Roman" w:hAnsi="Arial" w:cs="Arial"/>
        </w:rPr>
        <w:t>are buried</w:t>
      </w:r>
      <w:proofErr w:type="gramEnd"/>
      <w:r w:rsidRPr="00703BF7">
        <w:rPr>
          <w:rFonts w:ascii="Arial" w:eastAsia="Times New Roman" w:hAnsi="Arial" w:cs="Arial"/>
        </w:rPr>
        <w:t xml:space="preserve"> underneath commercial goods in Internet search. Crafts/handmades differ from industrial products in almost every way. Customers who want our products are not usually interested in commercial goods. Put simply, exclusion from the three structured fields mean handmades/crafts can't </w:t>
      </w:r>
      <w:proofErr w:type="gramStart"/>
      <w:r w:rsidRPr="00703BF7">
        <w:rPr>
          <w:rFonts w:ascii="Arial" w:eastAsia="Times New Roman" w:hAnsi="Arial" w:cs="Arial"/>
        </w:rPr>
        <w:t>be found</w:t>
      </w:r>
      <w:proofErr w:type="gramEnd"/>
      <w:r w:rsidRPr="00703BF7">
        <w:rPr>
          <w:rFonts w:ascii="Arial" w:eastAsia="Times New Roman" w:hAnsi="Arial" w:cs="Arial"/>
        </w:rPr>
        <w:t>, which hurts other social goods like climate goals and social justice activations.</w:t>
      </w:r>
      <w:r w:rsidRPr="00703BF7">
        <w:rPr>
          <w:rFonts w:ascii="Arial" w:eastAsia="Times New Roman" w:hAnsi="Arial" w:cs="Arial"/>
        </w:rPr>
        <w:br/>
      </w:r>
      <w:r w:rsidRPr="00703BF7">
        <w:rPr>
          <w:rFonts w:ascii="Arial" w:eastAsia="Times New Roman" w:hAnsi="Arial" w:cs="Arial"/>
        </w:rPr>
        <w:br/>
      </w:r>
      <w:r w:rsidRPr="00703BF7">
        <w:rPr>
          <w:rFonts w:ascii="Arial" w:eastAsia="Times New Roman" w:hAnsi="Arial" w:cs="Arial"/>
          <w:b/>
          <w:bCs/>
        </w:rPr>
        <w:t>Technology’s Role in the Craft Sector</w:t>
      </w:r>
      <w:r w:rsidR="00593A41">
        <w:rPr>
          <w:rFonts w:ascii="Arial" w:eastAsia="Times New Roman" w:hAnsi="Arial" w:cs="Arial"/>
          <w:b/>
          <w:bCs/>
        </w:rPr>
        <w:br/>
      </w:r>
      <w:r w:rsidRPr="00703BF7">
        <w:rPr>
          <w:rFonts w:ascii="Arial" w:eastAsia="Times New Roman" w:hAnsi="Arial" w:cs="Arial"/>
        </w:rPr>
        <w:br/>
        <w:t>In 1599, when the Mughal Empire produced over 37% of the world's GDP, India’s making secrets were the world’s most valuable technologies.  Now, code is the world's most valuable technology and increasingly central to the craft sector’s success. We regard exclusion from the three fields as oversight, but hope you'll recognize that every day you don't act hurts around 200 million Indian livelihoods—and many more globally. </w:t>
      </w:r>
    </w:p>
    <w:p w14:paraId="042A5E68" w14:textId="1717672B" w:rsidR="00703BF7" w:rsidRPr="00703BF7" w:rsidRDefault="00703BF7" w:rsidP="00703BF7">
      <w:pPr>
        <w:spacing w:before="100" w:beforeAutospacing="1" w:after="100" w:afterAutospacing="1"/>
        <w:rPr>
          <w:rFonts w:ascii="Times New Roman" w:eastAsia="Times New Roman" w:hAnsi="Times New Roman" w:cs="Times New Roman"/>
        </w:rPr>
      </w:pPr>
      <w:r w:rsidRPr="00703BF7">
        <w:rPr>
          <w:rFonts w:ascii="Arial" w:eastAsia="Times New Roman" w:hAnsi="Arial" w:cs="Arial"/>
        </w:rPr>
        <w:t xml:space="preserve">If you act now, the sale of handmades could jump by </w:t>
      </w:r>
      <w:r w:rsidR="00FB1195">
        <w:rPr>
          <w:rFonts w:ascii="Arial" w:eastAsia="Times New Roman" w:hAnsi="Arial" w:cs="Arial"/>
        </w:rPr>
        <w:t>spring of</w:t>
      </w:r>
      <w:r w:rsidRPr="00703BF7">
        <w:rPr>
          <w:rFonts w:ascii="Arial" w:eastAsia="Times New Roman" w:hAnsi="Arial" w:cs="Arial"/>
        </w:rPr>
        <w:t xml:space="preserve"> 2023</w:t>
      </w:r>
      <w:proofErr w:type="gramStart"/>
      <w:r w:rsidRPr="00703BF7">
        <w:rPr>
          <w:rFonts w:ascii="Arial" w:eastAsia="Times New Roman" w:hAnsi="Arial" w:cs="Arial"/>
        </w:rPr>
        <w:t>.  </w:t>
      </w:r>
      <w:proofErr w:type="gramEnd"/>
      <w:r w:rsidRPr="00703BF7">
        <w:rPr>
          <w:rFonts w:ascii="Arial" w:eastAsia="Times New Roman" w:hAnsi="Arial" w:cs="Arial"/>
        </w:rPr>
        <w:t>If you don't act, suppression of the world's most beautiful cultural goods will continue until you do. One example of the misalignment: there is a Google taxonomy for hand warmers, but nothing for handmades. We’re saying that without search which acknowledges handmades, ready customers who cannot find what they want in search, give up and buy commercial substitutes. </w:t>
      </w:r>
    </w:p>
    <w:p w14:paraId="687463F1" w14:textId="20697D71" w:rsidR="00703BF7" w:rsidRPr="001319A0" w:rsidRDefault="00703BF7" w:rsidP="00703BF7">
      <w:pPr>
        <w:spacing w:before="100" w:beforeAutospacing="1" w:after="100" w:afterAutospacing="1"/>
        <w:rPr>
          <w:rFonts w:ascii="Times New Roman" w:eastAsia="Times New Roman" w:hAnsi="Times New Roman" w:cs="Times New Roman"/>
          <w:sz w:val="22"/>
          <w:szCs w:val="22"/>
        </w:rPr>
      </w:pPr>
      <w:r w:rsidRPr="00703BF7">
        <w:rPr>
          <w:rFonts w:ascii="Arial" w:eastAsia="Times New Roman" w:hAnsi="Arial" w:cs="Arial"/>
        </w:rPr>
        <w:lastRenderedPageBreak/>
        <w:t>Here is more about the three fields and why they matter to e-commerce sales:</w:t>
      </w:r>
      <w:r w:rsidR="006619D5">
        <w:rPr>
          <w:rFonts w:ascii="Arial" w:eastAsia="Times New Roman" w:hAnsi="Arial" w:cs="Arial"/>
        </w:rPr>
        <w:br/>
      </w:r>
      <w:r w:rsidRPr="00703BF7">
        <w:rPr>
          <w:rFonts w:ascii="Arial" w:eastAsia="Times New Roman" w:hAnsi="Arial" w:cs="Arial"/>
        </w:rPr>
        <w:br/>
      </w:r>
      <w:r w:rsidRPr="00703BF7">
        <w:rPr>
          <w:rFonts w:ascii="Arial" w:eastAsia="Times New Roman" w:hAnsi="Arial" w:cs="Arial"/>
          <w:b/>
          <w:bCs/>
        </w:rPr>
        <w:t>Google Taxonomy</w:t>
      </w:r>
      <w:r w:rsidRPr="00703BF7">
        <w:rPr>
          <w:rFonts w:ascii="Arial" w:eastAsia="Times New Roman" w:hAnsi="Arial" w:cs="Arial"/>
        </w:rPr>
        <w:br/>
      </w:r>
      <w:r w:rsidRPr="00703BF7">
        <w:rPr>
          <w:rFonts w:ascii="Arial" w:eastAsia="Times New Roman" w:hAnsi="Arial" w:cs="Arial"/>
        </w:rPr>
        <w:br/>
        <w:t xml:space="preserve">Today, products need a Google Taxonomy to qualify for, or rank well for sales on Google, Amazon, Facebook, </w:t>
      </w:r>
      <w:proofErr w:type="gramStart"/>
      <w:r w:rsidRPr="00703BF7">
        <w:rPr>
          <w:rFonts w:ascii="Arial" w:eastAsia="Times New Roman" w:hAnsi="Arial" w:cs="Arial"/>
        </w:rPr>
        <w:t>Instagram</w:t>
      </w:r>
      <w:proofErr w:type="gramEnd"/>
      <w:r w:rsidRPr="00703BF7">
        <w:rPr>
          <w:rFonts w:ascii="Arial" w:eastAsia="Times New Roman" w:hAnsi="Arial" w:cs="Arial"/>
        </w:rPr>
        <w:t xml:space="preserve"> and search in general. Example: The taxonomy for a handspun, handwoven, tailor-made, embroidered women’s jacket is:</w:t>
      </w:r>
      <w:r w:rsidRPr="00703BF7">
        <w:rPr>
          <w:rFonts w:ascii="Arial" w:eastAsia="Times New Roman" w:hAnsi="Arial" w:cs="Arial"/>
        </w:rPr>
        <w:br/>
      </w:r>
      <w:r w:rsidRPr="00703BF7">
        <w:rPr>
          <w:rFonts w:ascii="Arial" w:eastAsia="Times New Roman" w:hAnsi="Arial" w:cs="Arial"/>
        </w:rPr>
        <w:br/>
      </w:r>
      <w:r w:rsidRPr="001319A0">
        <w:rPr>
          <w:rFonts w:ascii="Arial" w:eastAsia="Times New Roman" w:hAnsi="Arial" w:cs="Arial"/>
          <w:sz w:val="22"/>
          <w:szCs w:val="22"/>
        </w:rPr>
        <w:t xml:space="preserve">• Apparel &amp; Accessories &gt; Clothing &gt; Outerwear &gt; </w:t>
      </w:r>
      <w:r w:rsidRPr="001319A0">
        <w:rPr>
          <w:rFonts w:ascii="Arial" w:eastAsia="Times New Roman" w:hAnsi="Arial" w:cs="Arial"/>
          <w:b/>
          <w:bCs/>
          <w:sz w:val="22"/>
          <w:szCs w:val="22"/>
        </w:rPr>
        <w:t>Coats &amp; Jackets</w:t>
      </w:r>
      <w:r w:rsidRPr="001319A0">
        <w:rPr>
          <w:rFonts w:ascii="Arial" w:eastAsia="Times New Roman" w:hAnsi="Arial" w:cs="Arial"/>
          <w:sz w:val="22"/>
          <w:szCs w:val="22"/>
        </w:rPr>
        <w:t>."</w:t>
      </w:r>
    </w:p>
    <w:p w14:paraId="138B487E" w14:textId="14C34F4D" w:rsidR="00703BF7" w:rsidRPr="001319A0" w:rsidRDefault="00703BF7" w:rsidP="00703BF7">
      <w:pPr>
        <w:spacing w:before="100" w:beforeAutospacing="1" w:after="100" w:afterAutospacing="1"/>
        <w:rPr>
          <w:rFonts w:ascii="Times New Roman" w:eastAsia="Times New Roman" w:hAnsi="Times New Roman" w:cs="Times New Roman"/>
          <w:sz w:val="22"/>
          <w:szCs w:val="22"/>
        </w:rPr>
      </w:pPr>
      <w:r w:rsidRPr="001319A0">
        <w:rPr>
          <w:rFonts w:ascii="Arial" w:eastAsia="Times New Roman" w:hAnsi="Arial" w:cs="Arial"/>
          <w:sz w:val="22"/>
          <w:szCs w:val="22"/>
        </w:rPr>
        <w:t>The fairer taxonomy should be:</w:t>
      </w:r>
      <w:r w:rsidR="006619D5" w:rsidRPr="001319A0">
        <w:rPr>
          <w:rFonts w:ascii="Times New Roman" w:eastAsia="Times New Roman" w:hAnsi="Times New Roman" w:cs="Times New Roman"/>
          <w:sz w:val="22"/>
          <w:szCs w:val="22"/>
        </w:rPr>
        <w:br/>
      </w:r>
      <w:r w:rsidRPr="001319A0">
        <w:rPr>
          <w:rFonts w:ascii="Times New Roman" w:eastAsia="Times New Roman" w:hAnsi="Times New Roman" w:cs="Times New Roman"/>
          <w:sz w:val="22"/>
          <w:szCs w:val="22"/>
        </w:rPr>
        <w:br/>
      </w:r>
      <w:r w:rsidRPr="001319A0">
        <w:rPr>
          <w:rFonts w:ascii="Arial" w:eastAsia="Times New Roman" w:hAnsi="Arial" w:cs="Arial"/>
          <w:sz w:val="22"/>
          <w:szCs w:val="22"/>
        </w:rPr>
        <w:t xml:space="preserve">• "Apparel &amp; Accessories &gt; Clothing &gt; Outerwear &gt; </w:t>
      </w:r>
      <w:r w:rsidRPr="001319A0">
        <w:rPr>
          <w:rFonts w:ascii="Arial" w:eastAsia="Times New Roman" w:hAnsi="Arial" w:cs="Arial"/>
          <w:b/>
          <w:bCs/>
          <w:sz w:val="22"/>
          <w:szCs w:val="22"/>
        </w:rPr>
        <w:t>Handmade Coats &amp; Jackets</w:t>
      </w:r>
      <w:r w:rsidRPr="001319A0">
        <w:rPr>
          <w:rFonts w:ascii="Arial" w:eastAsia="Times New Roman" w:hAnsi="Arial" w:cs="Arial"/>
          <w:sz w:val="22"/>
          <w:szCs w:val="22"/>
        </w:rPr>
        <w:t>."</w:t>
      </w:r>
    </w:p>
    <w:p w14:paraId="6168C484" w14:textId="77777777" w:rsidR="00703BF7" w:rsidRPr="00703BF7" w:rsidRDefault="00703BF7" w:rsidP="00703BF7">
      <w:pPr>
        <w:spacing w:before="100" w:beforeAutospacing="1" w:after="100" w:afterAutospacing="1"/>
        <w:rPr>
          <w:rFonts w:ascii="Times New Roman" w:eastAsia="Times New Roman" w:hAnsi="Times New Roman" w:cs="Times New Roman"/>
        </w:rPr>
      </w:pPr>
      <w:r w:rsidRPr="001319A0">
        <w:rPr>
          <w:rFonts w:ascii="Arial" w:eastAsia="Times New Roman" w:hAnsi="Arial" w:cs="Arial"/>
          <w:sz w:val="22"/>
          <w:szCs w:val="22"/>
        </w:rPr>
        <w:t>Or,</w:t>
      </w:r>
      <w:r w:rsidRPr="001319A0">
        <w:rPr>
          <w:rFonts w:ascii="Arial" w:eastAsia="Times New Roman" w:hAnsi="Arial" w:cs="Arial"/>
          <w:sz w:val="22"/>
          <w:szCs w:val="22"/>
        </w:rPr>
        <w:br/>
        <w:t xml:space="preserve">• "Apparel &amp; Accessories &gt; Clothing &gt; Outerwear &gt; </w:t>
      </w:r>
      <w:r w:rsidRPr="001319A0">
        <w:rPr>
          <w:rFonts w:ascii="Arial" w:eastAsia="Times New Roman" w:hAnsi="Arial" w:cs="Arial"/>
          <w:b/>
          <w:bCs/>
          <w:sz w:val="22"/>
          <w:szCs w:val="22"/>
        </w:rPr>
        <w:t>Mixed Handmade Coats &amp; Jackets."</w:t>
      </w:r>
      <w:r w:rsidRPr="00703BF7">
        <w:rPr>
          <w:rFonts w:ascii="Arial" w:eastAsia="Times New Roman" w:hAnsi="Arial" w:cs="Arial"/>
        </w:rPr>
        <w:br/>
      </w:r>
      <w:r w:rsidRPr="00703BF7">
        <w:rPr>
          <w:rFonts w:ascii="Arial" w:eastAsia="Times New Roman" w:hAnsi="Arial" w:cs="Arial"/>
        </w:rPr>
        <w:br/>
      </w:r>
      <w:r w:rsidRPr="00703BF7">
        <w:rPr>
          <w:rFonts w:ascii="Arial" w:eastAsia="Times New Roman" w:hAnsi="Arial" w:cs="Arial"/>
          <w:b/>
          <w:bCs/>
        </w:rPr>
        <w:t>Schemas</w:t>
      </w:r>
    </w:p>
    <w:p w14:paraId="4416C3EA" w14:textId="14F68204" w:rsidR="00F66A75" w:rsidRPr="00A46FCD" w:rsidRDefault="00703BF7" w:rsidP="00A46FCD">
      <w:pPr>
        <w:spacing w:before="100" w:beforeAutospacing="1" w:after="100" w:afterAutospacing="1"/>
        <w:rPr>
          <w:rFonts w:ascii="Times New Roman" w:eastAsia="Times New Roman" w:hAnsi="Times New Roman" w:cs="Times New Roman"/>
        </w:rPr>
      </w:pPr>
      <w:r w:rsidRPr="00703BF7">
        <w:rPr>
          <w:rFonts w:ascii="Arial" w:eastAsia="Times New Roman" w:hAnsi="Arial" w:cs="Arial"/>
        </w:rPr>
        <w:t xml:space="preserve">Search Quality Scores and Search Engine Optimization are how goods and services </w:t>
      </w:r>
      <w:proofErr w:type="gramStart"/>
      <w:r w:rsidRPr="00703BF7">
        <w:rPr>
          <w:rFonts w:ascii="Arial" w:eastAsia="Times New Roman" w:hAnsi="Arial" w:cs="Arial"/>
        </w:rPr>
        <w:t>get found</w:t>
      </w:r>
      <w:proofErr w:type="gramEnd"/>
      <w:r w:rsidRPr="00703BF7">
        <w:rPr>
          <w:rFonts w:ascii="Arial" w:eastAsia="Times New Roman" w:hAnsi="Arial" w:cs="Arial"/>
        </w:rPr>
        <w:t xml:space="preserve"> online. It was easy to rise in the old Internet. The new Internet relies on many, many more factors. Structured Data, developed by the Schema Working Group, is the future of search</w:t>
      </w:r>
      <w:proofErr w:type="gramStart"/>
      <w:r w:rsidRPr="00703BF7">
        <w:rPr>
          <w:rFonts w:ascii="Arial" w:eastAsia="Times New Roman" w:hAnsi="Arial" w:cs="Arial"/>
        </w:rPr>
        <w:t xml:space="preserve">.  </w:t>
      </w:r>
      <w:proofErr w:type="gramEnd"/>
      <w:r w:rsidRPr="00703BF7">
        <w:rPr>
          <w:rFonts w:ascii="Arial" w:eastAsia="Times New Roman" w:hAnsi="Arial" w:cs="Arial"/>
        </w:rPr>
        <w:t>It tells the Internet exactly what the product is via dropdowns, tic-</w:t>
      </w:r>
      <w:proofErr w:type="gramStart"/>
      <w:r w:rsidRPr="00703BF7">
        <w:rPr>
          <w:rFonts w:ascii="Arial" w:eastAsia="Times New Roman" w:hAnsi="Arial" w:cs="Arial"/>
        </w:rPr>
        <w:t>boxes</w:t>
      </w:r>
      <w:proofErr w:type="gramEnd"/>
      <w:r w:rsidRPr="00703BF7">
        <w:rPr>
          <w:rFonts w:ascii="Arial" w:eastAsia="Times New Roman" w:hAnsi="Arial" w:cs="Arial"/>
        </w:rPr>
        <w:t xml:space="preserve"> and structured fields.  </w:t>
      </w:r>
      <w:proofErr w:type="gramStart"/>
      <w:r w:rsidRPr="00703BF7">
        <w:rPr>
          <w:rFonts w:ascii="Arial" w:eastAsia="Times New Roman" w:hAnsi="Arial" w:cs="Arial"/>
        </w:rPr>
        <w:t>This is why</w:t>
      </w:r>
      <w:proofErr w:type="gramEnd"/>
      <w:r w:rsidRPr="00703BF7">
        <w:rPr>
          <w:rFonts w:ascii="Arial" w:eastAsia="Times New Roman" w:hAnsi="Arial" w:cs="Arial"/>
        </w:rPr>
        <w:t xml:space="preserve"> your omissions matter. Structured Data tells search exactly what a business does, who its customers are and to whom their products and services have meaning. Higher Quality Scores = Higher Search Traffic = More Sales.</w:t>
      </w:r>
      <w:r w:rsidRPr="00703BF7">
        <w:rPr>
          <w:rFonts w:ascii="Arial" w:eastAsia="Times New Roman" w:hAnsi="Arial" w:cs="Arial"/>
        </w:rPr>
        <w:br/>
      </w:r>
      <w:r w:rsidRPr="00703BF7">
        <w:rPr>
          <w:rFonts w:ascii="Arial" w:eastAsia="Times New Roman" w:hAnsi="Arial" w:cs="Arial"/>
        </w:rPr>
        <w:br/>
        <w:t>Currently, there are no Structured Data schemas for handmades/crafts and their Environment, Social and Governance (ESG) dimensions. There are schemas for handwritten manuscripts and clothing stores, but not handmade clothing. The oversight means crafts will remain buried in search</w:t>
      </w:r>
      <w:proofErr w:type="gramStart"/>
      <w:r w:rsidRPr="00703BF7">
        <w:rPr>
          <w:rFonts w:ascii="Arial" w:eastAsia="Times New Roman" w:hAnsi="Arial" w:cs="Arial"/>
        </w:rPr>
        <w:t>.  </w:t>
      </w:r>
      <w:proofErr w:type="gramEnd"/>
      <w:r w:rsidRPr="00703BF7">
        <w:rPr>
          <w:rFonts w:ascii="Arial" w:eastAsia="Times New Roman" w:hAnsi="Arial" w:cs="Arial"/>
        </w:rPr>
        <w:t>Indefinitely. </w:t>
      </w:r>
      <w:r w:rsidRPr="00703BF7">
        <w:rPr>
          <w:rFonts w:ascii="Arial" w:eastAsia="Times New Roman" w:hAnsi="Arial" w:cs="Arial"/>
        </w:rPr>
        <w:br/>
      </w:r>
      <w:r w:rsidRPr="00703BF7">
        <w:rPr>
          <w:rFonts w:ascii="Arial" w:eastAsia="Times New Roman" w:hAnsi="Arial" w:cs="Arial"/>
        </w:rPr>
        <w:br/>
      </w:r>
      <w:r w:rsidRPr="00703BF7">
        <w:rPr>
          <w:rFonts w:ascii="Arial" w:eastAsia="Times New Roman" w:hAnsi="Arial" w:cs="Arial"/>
          <w:b/>
          <w:bCs/>
        </w:rPr>
        <w:t>HS Codes </w:t>
      </w:r>
      <w:r w:rsidRPr="00703BF7">
        <w:rPr>
          <w:rFonts w:ascii="Arial" w:eastAsia="Times New Roman" w:hAnsi="Arial" w:cs="Arial"/>
        </w:rPr>
        <w:br/>
      </w:r>
      <w:r w:rsidRPr="00703BF7">
        <w:rPr>
          <w:rFonts w:ascii="Arial" w:eastAsia="Times New Roman" w:hAnsi="Arial" w:cs="Arial"/>
        </w:rPr>
        <w:br/>
        <w:t xml:space="preserve">The World Trade Organization (WTO) governs Harmonized System (HS) Codes that measure trade output and manage trade policy. In the absence of other tools, the Internet began using HS codes as a quality metric in search, which had the unintended consequence of punishing handmades. To extend our example, a tailored, </w:t>
      </w:r>
      <w:proofErr w:type="spellStart"/>
      <w:r w:rsidRPr="00703BF7">
        <w:rPr>
          <w:rFonts w:ascii="Arial" w:eastAsia="Times New Roman" w:hAnsi="Arial" w:cs="Arial"/>
        </w:rPr>
        <w:t>benchmade</w:t>
      </w:r>
      <w:proofErr w:type="spellEnd"/>
      <w:r w:rsidRPr="00703BF7">
        <w:rPr>
          <w:rFonts w:ascii="Arial" w:eastAsia="Times New Roman" w:hAnsi="Arial" w:cs="Arial"/>
        </w:rPr>
        <w:t xml:space="preserve"> women’s jacket made from handspun, hand-loomed cloth has the same HS code, 610432, as an industrial big fashion jacket.</w:t>
      </w:r>
      <w:r w:rsidRPr="00703BF7">
        <w:rPr>
          <w:rFonts w:ascii="Arial" w:eastAsia="Times New Roman" w:hAnsi="Arial" w:cs="Arial"/>
        </w:rPr>
        <w:br/>
      </w:r>
      <w:r w:rsidRPr="00703BF7">
        <w:rPr>
          <w:rFonts w:ascii="Arial" w:eastAsia="Times New Roman" w:hAnsi="Arial" w:cs="Arial"/>
        </w:rPr>
        <w:br/>
        <w:t xml:space="preserve">This means handmades/crafts </w:t>
      </w:r>
      <w:proofErr w:type="gramStart"/>
      <w:r w:rsidRPr="00703BF7">
        <w:rPr>
          <w:rFonts w:ascii="Arial" w:eastAsia="Times New Roman" w:hAnsi="Arial" w:cs="Arial"/>
        </w:rPr>
        <w:t>are not measured</w:t>
      </w:r>
      <w:proofErr w:type="gramEnd"/>
      <w:r w:rsidRPr="00703BF7">
        <w:rPr>
          <w:rFonts w:ascii="Arial" w:eastAsia="Times New Roman" w:hAnsi="Arial" w:cs="Arial"/>
        </w:rPr>
        <w:t xml:space="preserve"> and commercial products get advantages crafts can never overcome.</w:t>
      </w:r>
      <w:r w:rsidRPr="00703BF7">
        <w:rPr>
          <w:rFonts w:ascii="Arial" w:eastAsia="Times New Roman" w:hAnsi="Arial" w:cs="Arial"/>
        </w:rPr>
        <w:br/>
        <w:t xml:space="preserve">To restate: 1) Customers globally can’t find heritage products via e-commerce search now, or in the future. 2) Craft sales can’t </w:t>
      </w:r>
      <w:proofErr w:type="gramStart"/>
      <w:r w:rsidRPr="00703BF7">
        <w:rPr>
          <w:rFonts w:ascii="Arial" w:eastAsia="Times New Roman" w:hAnsi="Arial" w:cs="Arial"/>
        </w:rPr>
        <w:t>be measured</w:t>
      </w:r>
      <w:proofErr w:type="gramEnd"/>
      <w:r w:rsidRPr="00703BF7">
        <w:rPr>
          <w:rFonts w:ascii="Arial" w:eastAsia="Times New Roman" w:hAnsi="Arial" w:cs="Arial"/>
        </w:rPr>
        <w:t xml:space="preserve"> in trade.</w:t>
      </w:r>
      <w:r w:rsidRPr="00703BF7">
        <w:rPr>
          <w:rFonts w:ascii="Arial" w:eastAsia="Times New Roman" w:hAnsi="Arial" w:cs="Arial"/>
        </w:rPr>
        <w:br/>
      </w:r>
      <w:r w:rsidR="00A46FCD">
        <w:rPr>
          <w:rFonts w:ascii="Arial" w:eastAsia="Times New Roman" w:hAnsi="Arial" w:cs="Arial"/>
        </w:rPr>
        <w:br/>
      </w:r>
      <w:r w:rsidRPr="00703BF7">
        <w:rPr>
          <w:rFonts w:ascii="Arial" w:eastAsia="Times New Roman" w:hAnsi="Arial" w:cs="Arial"/>
        </w:rPr>
        <w:lastRenderedPageBreak/>
        <w:t>Crafts are key to sustainable fashion, a propellent for UN Sustainable Development Goals, vital to the success of Handmade in India and a tide that could lift all boats. The effects of your inaction are devastating because someone else in some other place will always win.</w:t>
      </w:r>
      <w:r w:rsidR="00A46FCD">
        <w:rPr>
          <w:rFonts w:ascii="Times New Roman" w:eastAsia="Times New Roman" w:hAnsi="Times New Roman" w:cs="Times New Roman"/>
        </w:rPr>
        <w:br/>
      </w:r>
      <w:r w:rsidRPr="00703BF7">
        <w:rPr>
          <w:rFonts w:ascii="Times New Roman" w:eastAsia="Times New Roman" w:hAnsi="Times New Roman" w:cs="Times New Roman"/>
        </w:rPr>
        <w:br/>
      </w:r>
      <w:r w:rsidRPr="00703BF7">
        <w:rPr>
          <w:rFonts w:ascii="Arial" w:eastAsia="Times New Roman" w:hAnsi="Arial" w:cs="Arial"/>
        </w:rPr>
        <w:t>The bottom line is that the omission of crafts/handmades from the three structured fields is anti-competitive and unfair; inaction prevents friends and fans of craft from finding and buying our marvelous patrimony. Won't you help us?</w:t>
      </w:r>
    </w:p>
    <w:sectPr w:rsidR="00F66A75" w:rsidRPr="00A46FCD" w:rsidSect="00DE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F7"/>
    <w:rsid w:val="0001778E"/>
    <w:rsid w:val="00062EA5"/>
    <w:rsid w:val="001319A0"/>
    <w:rsid w:val="00155B2E"/>
    <w:rsid w:val="001A4BEC"/>
    <w:rsid w:val="004B27FB"/>
    <w:rsid w:val="00593A41"/>
    <w:rsid w:val="005A5375"/>
    <w:rsid w:val="006619D5"/>
    <w:rsid w:val="00703BF7"/>
    <w:rsid w:val="00887E36"/>
    <w:rsid w:val="009E2D78"/>
    <w:rsid w:val="00A46FCD"/>
    <w:rsid w:val="00C50690"/>
    <w:rsid w:val="00DE570A"/>
    <w:rsid w:val="00DE7BAE"/>
    <w:rsid w:val="00F412A2"/>
    <w:rsid w:val="00FB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35468"/>
  <w14:defaultImageDpi w14:val="32767"/>
  <w15:chartTrackingRefBased/>
  <w15:docId w15:val="{749D5E8C-E3BA-CC47-A4EE-01BD55F9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50690"/>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link w:val="Heading2Char"/>
    <w:autoRedefine/>
    <w:uiPriority w:val="1"/>
    <w:qFormat/>
    <w:rsid w:val="00155B2E"/>
    <w:pPr>
      <w:widowControl w:val="0"/>
      <w:autoSpaceDE w:val="0"/>
      <w:autoSpaceDN w:val="0"/>
      <w:ind w:left="229"/>
      <w:outlineLvl w:val="1"/>
    </w:pPr>
    <w:rPr>
      <w:rFonts w:ascii="Calibri" w:eastAsia="Calibri" w:hAnsi="Calibri" w:cs="Calibri"/>
      <w:b/>
      <w:bCs/>
      <w:sz w:val="26"/>
      <w:szCs w:val="26"/>
    </w:rPr>
  </w:style>
  <w:style w:type="paragraph" w:styleId="Heading3">
    <w:name w:val="heading 3"/>
    <w:basedOn w:val="Normal"/>
    <w:next w:val="Normal"/>
    <w:link w:val="Heading3Char"/>
    <w:autoRedefine/>
    <w:uiPriority w:val="9"/>
    <w:unhideWhenUsed/>
    <w:qFormat/>
    <w:rsid w:val="00C50690"/>
    <w:pPr>
      <w:keepNext/>
      <w:keepLines/>
      <w:spacing w:before="40"/>
      <w:outlineLvl w:val="2"/>
    </w:pPr>
    <w:rPr>
      <w:rFonts w:asciiTheme="majorHAnsi" w:eastAsiaTheme="majorEastAsia" w:hAnsiTheme="majorHAnsi" w:cstheme="majorBidi"/>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50690"/>
    <w:pPr>
      <w:contextualSpacing/>
    </w:pPr>
    <w:rPr>
      <w:rFonts w:asciiTheme="majorHAnsi" w:eastAsiaTheme="majorEastAsia" w:hAnsiTheme="majorHAnsi" w:cstheme="majorBidi"/>
      <w:color w:val="8EAADB" w:themeColor="accent1" w:themeTint="99"/>
      <w:spacing w:val="-10"/>
      <w:kern w:val="28"/>
      <w:sz w:val="56"/>
      <w:szCs w:val="56"/>
    </w:rPr>
  </w:style>
  <w:style w:type="character" w:customStyle="1" w:styleId="TitleChar">
    <w:name w:val="Title Char"/>
    <w:basedOn w:val="DefaultParagraphFont"/>
    <w:link w:val="Title"/>
    <w:uiPriority w:val="10"/>
    <w:rsid w:val="00C50690"/>
    <w:rPr>
      <w:rFonts w:asciiTheme="majorHAnsi" w:eastAsiaTheme="majorEastAsia" w:hAnsiTheme="majorHAnsi" w:cstheme="majorBidi"/>
      <w:color w:val="8EAADB" w:themeColor="accent1" w:themeTint="99"/>
      <w:spacing w:val="-10"/>
      <w:kern w:val="28"/>
      <w:sz w:val="56"/>
      <w:szCs w:val="56"/>
    </w:rPr>
  </w:style>
  <w:style w:type="character" w:customStyle="1" w:styleId="Heading1Char">
    <w:name w:val="Heading 1 Char"/>
    <w:basedOn w:val="DefaultParagraphFont"/>
    <w:link w:val="Heading1"/>
    <w:uiPriority w:val="9"/>
    <w:rsid w:val="00C50690"/>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1"/>
    <w:rsid w:val="00155B2E"/>
    <w:rPr>
      <w:rFonts w:ascii="Calibri" w:eastAsia="Calibri" w:hAnsi="Calibri" w:cs="Calibri"/>
      <w:b/>
      <w:bCs/>
      <w:sz w:val="26"/>
      <w:szCs w:val="26"/>
    </w:rPr>
  </w:style>
  <w:style w:type="character" w:customStyle="1" w:styleId="Heading3Char">
    <w:name w:val="Heading 3 Char"/>
    <w:basedOn w:val="DefaultParagraphFont"/>
    <w:link w:val="Heading3"/>
    <w:uiPriority w:val="9"/>
    <w:rsid w:val="00C50690"/>
    <w:rPr>
      <w:rFonts w:asciiTheme="majorHAnsi" w:eastAsiaTheme="majorEastAsia" w:hAnsiTheme="majorHAnsi" w:cstheme="majorBidi"/>
      <w:color w:val="2F5496" w:themeColor="accent1" w:themeShade="BF"/>
      <w:sz w:val="28"/>
    </w:rPr>
  </w:style>
  <w:style w:type="paragraph" w:customStyle="1" w:styleId="Style2">
    <w:name w:val="Style2"/>
    <w:basedOn w:val="Heading1"/>
    <w:autoRedefine/>
    <w:uiPriority w:val="1"/>
    <w:qFormat/>
    <w:rsid w:val="00155B2E"/>
    <w:pPr>
      <w:keepNext w:val="0"/>
      <w:keepLines w:val="0"/>
      <w:widowControl w:val="0"/>
      <w:autoSpaceDE w:val="0"/>
      <w:autoSpaceDN w:val="0"/>
      <w:spacing w:before="77"/>
    </w:pPr>
    <w:rPr>
      <w:rFonts w:ascii="Calibri" w:eastAsia="Calibri" w:hAnsi="Calibri" w:cs="Calibri"/>
      <w:bCs/>
      <w:color w:val="8EAADB" w:themeColor="accent1" w:themeTint="99"/>
      <w:sz w:val="31"/>
      <w:szCs w:val="31"/>
    </w:rPr>
  </w:style>
  <w:style w:type="paragraph" w:customStyle="1" w:styleId="font7">
    <w:name w:val="font_7"/>
    <w:basedOn w:val="Normal"/>
    <w:rsid w:val="00703BF7"/>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703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734</Words>
  <Characters>4188</Characters>
  <Application>Microsoft Office Word</Application>
  <DocSecurity>0</DocSecurity>
  <Lines>34</Lines>
  <Paragraphs>9</Paragraphs>
  <ScaleCrop>false</ScaleCrop>
  <Company>ScottFrankum.com</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Frankum</dc:creator>
  <cp:keywords/>
  <dc:description/>
  <cp:lastModifiedBy>Scott Frankum</cp:lastModifiedBy>
  <cp:revision>8</cp:revision>
  <dcterms:created xsi:type="dcterms:W3CDTF">2023-01-11T04:29:00Z</dcterms:created>
  <dcterms:modified xsi:type="dcterms:W3CDTF">2023-01-11T06:20:00Z</dcterms:modified>
</cp:coreProperties>
</file>